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F5FAE" w14:textId="77777777" w:rsidR="00F1189B" w:rsidRDefault="00F1189B" w:rsidP="00F1189B">
      <w:pPr>
        <w:pStyle w:val="Style2"/>
        <w:widowControl/>
        <w:spacing w:line="240" w:lineRule="auto"/>
        <w:ind w:firstLine="0"/>
        <w:jc w:val="center"/>
        <w:rPr>
          <w:i/>
        </w:rPr>
      </w:pPr>
      <w:r>
        <w:rPr>
          <w:b/>
        </w:rPr>
        <w:t>Задания для самостоятельной работы (СРОП, СРО)</w:t>
      </w:r>
    </w:p>
    <w:p w14:paraId="47267E10" w14:textId="77777777" w:rsidR="00F1189B" w:rsidRDefault="00F1189B" w:rsidP="00F1189B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690"/>
        <w:gridCol w:w="1983"/>
        <w:gridCol w:w="1276"/>
      </w:tblGrid>
      <w:tr w:rsidR="00F1189B" w14:paraId="4EC6FC6A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EFC36" w14:textId="77777777" w:rsidR="00F1189B" w:rsidRDefault="00F1189B">
            <w:pPr>
              <w:spacing w:line="276" w:lineRule="auto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Тема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E79A2" w14:textId="77777777" w:rsidR="00F1189B" w:rsidRDefault="00F1189B">
            <w:pPr>
              <w:spacing w:line="276" w:lineRule="auto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D29C6" w14:textId="77777777" w:rsidR="00F1189B" w:rsidRDefault="00F1189B">
            <w:pPr>
              <w:spacing w:line="276" w:lineRule="auto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Форма контроля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85663" w14:textId="77777777" w:rsidR="00F1189B" w:rsidRDefault="00F1189B">
            <w:pPr>
              <w:spacing w:line="276" w:lineRule="auto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Срок сдачи (неделя)</w:t>
            </w:r>
          </w:p>
        </w:tc>
      </w:tr>
      <w:tr w:rsidR="00F1189B" w14:paraId="78153B6A" w14:textId="77777777" w:rsidTr="00F1189B">
        <w:trPr>
          <w:trHeight w:val="62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504A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Рынок земли и недвижимости. Виды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B024B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Изучить рынок земли и недвижимости.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3E829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E62E7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</w:tr>
      <w:tr w:rsidR="00F1189B" w14:paraId="1DCA553D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54951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Градостроительная и жилищная политика и рынок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A9359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Рассмотреть градостроительную политику города Усть-Каменогорск.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39EE3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Индивидуальные занятия и дополнительные вопросы.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35756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</w:tr>
      <w:tr w:rsidR="00F1189B" w14:paraId="6CBD67E4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4B436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Особенности развития рынка земли и недвижимости в РК.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27E84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Рассмотреть, иучить </w:t>
            </w:r>
            <w:r>
              <w:rPr>
                <w:bCs/>
                <w:sz w:val="24"/>
                <w:szCs w:val="24"/>
                <w:lang w:eastAsia="en-US"/>
              </w:rPr>
              <w:t>особенности развития рынка земли и недвижимости в РК.</w:t>
            </w:r>
            <w:r>
              <w:rPr>
                <w:sz w:val="24"/>
                <w:szCs w:val="24"/>
                <w:lang w:val="kk-KZ" w:eastAsia="en-US"/>
              </w:rPr>
              <w:t>законспектировать.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C7462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Индивидуальные занятия и дополнительные вопросы.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992B0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</w:tr>
      <w:tr w:rsidR="00F1189B" w14:paraId="6F25D123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77CA1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Методы оценки земли и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50E6C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Изучить методы оценки земли и недвижимости.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70839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33506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</w:tr>
      <w:tr w:rsidR="00F1189B" w14:paraId="6EBBE19E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52121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Первичный и вторичный рынок земли.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4BABE" w14:textId="77777777" w:rsidR="00F1189B" w:rsidRDefault="00F1189B">
            <w:pPr>
              <w:pStyle w:val="a3"/>
              <w:spacing w:after="0" w:line="276" w:lineRule="auto"/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Привести примеры первичного и вторичного рынка земли.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CD701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0FBE2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</w:tr>
      <w:tr w:rsidR="00F1189B" w14:paraId="76AD3FB4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B6668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Организация технической инвентаризации и оценки недвижимого имущества.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EEF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Рассмотреть порядок проведения инвентаризации </w:t>
            </w:r>
            <w:r>
              <w:rPr>
                <w:bCs/>
                <w:sz w:val="24"/>
                <w:szCs w:val="24"/>
                <w:lang w:eastAsia="en-US"/>
              </w:rPr>
              <w:t>недвижимого имущества.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0A7C9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17F4C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</w:tr>
      <w:tr w:rsidR="00F1189B" w14:paraId="2AE21752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1C5F6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Законодательство, регулирующее рыночные отношения.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46C05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Изучить законодательную базу.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0ED2E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7F72B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</w:tr>
      <w:tr w:rsidR="00F1189B" w14:paraId="09724613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7171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Рыночные операции, форма проведения, порядок и процедуры.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CEEB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Изучить рыночные операции. Описать порядок.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80988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25923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F1189B" w14:paraId="1902D8D9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6ED68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Рынок земли: основные понятия и особенности.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EA9CC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Выписать </w:t>
            </w:r>
            <w:r>
              <w:rPr>
                <w:bCs/>
                <w:sz w:val="24"/>
                <w:szCs w:val="24"/>
                <w:lang w:eastAsia="en-US"/>
              </w:rPr>
              <w:t>основные понятия и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4BC45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Защита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76FA4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F1189B" w14:paraId="36CAB6EF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B076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Основы анализа рынка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F581E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Законспектировать данную тему.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421AF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Защита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D058C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7</w:t>
            </w:r>
          </w:p>
        </w:tc>
      </w:tr>
      <w:tr w:rsidR="00F1189B" w14:paraId="0730EC34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8B7F5" w14:textId="77777777" w:rsidR="00F1189B" w:rsidRDefault="00F1189B">
            <w:pPr>
              <w:pStyle w:val="a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Рынок земли, рыночные операции с землей.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5F045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Рассмотреть рынок земли крупных городов РК.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F5EBC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Реферат.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219B4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</w:tr>
      <w:tr w:rsidR="00F1189B" w14:paraId="1D00F573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4A3F" w14:textId="77777777" w:rsidR="00F1189B" w:rsidRDefault="00F1189B">
            <w:pPr>
              <w:pStyle w:val="a3"/>
              <w:spacing w:after="0" w:line="276" w:lineRule="auto"/>
              <w:ind w:right="-198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Становление рынка земли республики Казахстан.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75E67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Изучить историю </w:t>
            </w:r>
            <w:r>
              <w:rPr>
                <w:sz w:val="24"/>
                <w:szCs w:val="24"/>
                <w:lang w:eastAsia="en-US"/>
              </w:rPr>
              <w:t xml:space="preserve">становление рынка </w:t>
            </w:r>
            <w:r>
              <w:rPr>
                <w:sz w:val="24"/>
                <w:szCs w:val="24"/>
                <w:lang w:eastAsia="en-US"/>
              </w:rPr>
              <w:lastRenderedPageBreak/>
              <w:t>земли республики Казахстан.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D77A7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lastRenderedPageBreak/>
              <w:t xml:space="preserve">Реферат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3FA2A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9</w:t>
            </w:r>
          </w:p>
        </w:tc>
      </w:tr>
      <w:tr w:rsidR="00F1189B" w14:paraId="7FEB5334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50E99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Инфраструктура рынка земли и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EAE9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Изучить </w:t>
            </w:r>
            <w:r>
              <w:rPr>
                <w:bCs/>
                <w:sz w:val="24"/>
                <w:szCs w:val="24"/>
                <w:lang w:eastAsia="en-US"/>
              </w:rPr>
              <w:t>инфраструктура рынка земли и недвижимости РК.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9B2A1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Реферат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696FD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9</w:t>
            </w:r>
          </w:p>
        </w:tc>
      </w:tr>
      <w:tr w:rsidR="00F1189B" w14:paraId="6AC28174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F64B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Ипотека земли.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C4D3A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Дать определение. Рассмотреть варианты.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B6378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Реферат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C251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</w:tr>
      <w:tr w:rsidR="00F1189B" w14:paraId="4D85DA3C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D2BC9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Регулирование рыночного оборота земли.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5A666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Рассмотреть и изучить рыночный оборот земли в РК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D4B82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67365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</w:tr>
      <w:tr w:rsidR="00F1189B" w14:paraId="0A84B94E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2030B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Ценовое зонирование сельскохозяйственных угодий.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B8F45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Провести </w:t>
            </w:r>
            <w:r>
              <w:rPr>
                <w:bCs/>
                <w:sz w:val="24"/>
                <w:szCs w:val="24"/>
                <w:lang w:eastAsia="en-US"/>
              </w:rPr>
              <w:t>ценовое зонирование сельскохозяйственных угодий.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40E7A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C31F2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11</w:t>
            </w:r>
          </w:p>
        </w:tc>
      </w:tr>
      <w:tr w:rsidR="00F1189B" w14:paraId="1F58876F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59524" w14:textId="77777777" w:rsidR="00F1189B" w:rsidRDefault="00F1189B">
            <w:pPr>
              <w:pStyle w:val="a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Платность землепользования, земельное налогообложение.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75B92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Привести примеры и расчеты.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38B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05DBA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12</w:t>
            </w:r>
          </w:p>
        </w:tc>
      </w:tr>
      <w:tr w:rsidR="00F1189B" w14:paraId="2E750C12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05F4E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Органы государственного управления земельными ресурсами и недвижимостью общей и специальной компетенции.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4ECBC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Рассмотреть иерархию </w:t>
            </w:r>
            <w:r>
              <w:rPr>
                <w:bCs/>
                <w:sz w:val="24"/>
                <w:szCs w:val="24"/>
                <w:lang w:eastAsia="en-US"/>
              </w:rPr>
              <w:t>органов государственного управления земельными ресурсами и недвижимостью общей и специальной компетенции.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AA105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0038C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13</w:t>
            </w:r>
          </w:p>
        </w:tc>
      </w:tr>
      <w:tr w:rsidR="00F1189B" w14:paraId="168D5CAC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CCBE7" w14:textId="77777777" w:rsidR="00F1189B" w:rsidRDefault="00F1189B">
            <w:pPr>
              <w:pStyle w:val="a3"/>
              <w:spacing w:after="0"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Мониторинг земель.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540F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Рассмотреть и изучить виды мониторинга земель.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06F95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58071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14</w:t>
            </w:r>
          </w:p>
        </w:tc>
      </w:tr>
      <w:tr w:rsidR="00F1189B" w14:paraId="181CDF63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9025C" w14:textId="77777777" w:rsidR="00F1189B" w:rsidRDefault="00F1189B">
            <w:pPr>
              <w:pStyle w:val="a3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Государственное регулирование развития рынка земли.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C4F06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Самостоятельно изучить данную тему.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7D95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EA641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14</w:t>
            </w:r>
          </w:p>
        </w:tc>
      </w:tr>
      <w:tr w:rsidR="00F1189B" w14:paraId="691A65F9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28F4A" w14:textId="77777777" w:rsidR="00F1189B" w:rsidRDefault="00F1189B">
            <w:pPr>
              <w:pStyle w:val="a3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Методология и особенности оценки земли.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D7CF" w14:textId="77777777" w:rsidR="00F1189B" w:rsidRDefault="00F1189B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Изучить </w:t>
            </w:r>
            <w:r>
              <w:rPr>
                <w:sz w:val="24"/>
                <w:szCs w:val="24"/>
                <w:lang w:eastAsia="en-US"/>
              </w:rPr>
              <w:t>методологию и особенности оценки земли.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6F671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2984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15</w:t>
            </w:r>
          </w:p>
        </w:tc>
      </w:tr>
      <w:tr w:rsidR="00F1189B" w14:paraId="6FEB59EA" w14:textId="77777777" w:rsidTr="00F1189B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6E410" w14:textId="77777777" w:rsidR="00F1189B" w:rsidRDefault="00F1189B">
            <w:pPr>
              <w:pStyle w:val="a3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Оценка рыночной стоимости недвижимости.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81526" w14:textId="77777777" w:rsidR="00F1189B" w:rsidRDefault="00F1189B">
            <w:pPr>
              <w:spacing w:line="276" w:lineRule="auto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Привести примеры по </w:t>
            </w:r>
            <w:r>
              <w:rPr>
                <w:sz w:val="24"/>
                <w:szCs w:val="24"/>
                <w:lang w:eastAsia="en-US"/>
              </w:rPr>
              <w:t>рыночной стоимости недвижимости.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03CC2" w14:textId="77777777" w:rsidR="00F1189B" w:rsidRDefault="00F1189B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Дополнительные вопросы на занятии.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78BD0" w14:textId="77777777" w:rsidR="00F1189B" w:rsidRDefault="00F1189B">
            <w:pPr>
              <w:spacing w:line="276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15</w:t>
            </w:r>
          </w:p>
        </w:tc>
      </w:tr>
    </w:tbl>
    <w:p w14:paraId="5D109468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96"/>
    <w:rsid w:val="00196896"/>
    <w:rsid w:val="00F1189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1CB033-31AE-4E6E-B84D-337170A6D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1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1189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F1189B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Style2">
    <w:name w:val="Style2"/>
    <w:basedOn w:val="a"/>
    <w:rsid w:val="00F1189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2021-03-29T08:08:00Z</dcterms:created>
  <dcterms:modified xsi:type="dcterms:W3CDTF">2021-03-29T08:09:00Z</dcterms:modified>
</cp:coreProperties>
</file>